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9D982" w14:textId="77777777" w:rsidR="00291AD9" w:rsidRPr="00896419" w:rsidRDefault="00896419" w:rsidP="00BE1846">
      <w:pPr>
        <w:jc w:val="center"/>
        <w:rPr>
          <w:rFonts w:ascii="Arial" w:hAnsi="Arial" w:cs="Arial"/>
          <w:b/>
          <w:sz w:val="24"/>
          <w:szCs w:val="24"/>
        </w:rPr>
      </w:pPr>
      <w:r w:rsidRPr="00896419">
        <w:rPr>
          <w:rFonts w:ascii="Arial" w:hAnsi="Arial" w:cs="Arial"/>
          <w:b/>
          <w:sz w:val="24"/>
          <w:szCs w:val="24"/>
        </w:rPr>
        <w:t xml:space="preserve">ANEXO </w:t>
      </w:r>
      <w:r w:rsidR="000D4E7F" w:rsidRPr="00896419">
        <w:rPr>
          <w:rFonts w:ascii="Arial" w:hAnsi="Arial" w:cs="Arial"/>
          <w:b/>
          <w:sz w:val="24"/>
          <w:szCs w:val="24"/>
        </w:rPr>
        <w:t>I</w:t>
      </w:r>
      <w:r w:rsidRPr="00896419">
        <w:rPr>
          <w:rFonts w:ascii="Arial" w:hAnsi="Arial" w:cs="Arial"/>
          <w:b/>
          <w:sz w:val="24"/>
          <w:szCs w:val="24"/>
        </w:rPr>
        <w:t>V</w:t>
      </w:r>
      <w:r w:rsidR="000D4E7F" w:rsidRPr="00896419">
        <w:rPr>
          <w:rFonts w:ascii="Arial" w:hAnsi="Arial" w:cs="Arial"/>
          <w:b/>
          <w:sz w:val="24"/>
          <w:szCs w:val="24"/>
        </w:rPr>
        <w:t xml:space="preserve"> – Declaração </w:t>
      </w:r>
      <w:r w:rsidRPr="00896419">
        <w:rPr>
          <w:rFonts w:ascii="Arial" w:hAnsi="Arial" w:cs="Arial"/>
          <w:b/>
          <w:sz w:val="24"/>
          <w:szCs w:val="24"/>
        </w:rPr>
        <w:t>sobre instalações e condições materiais</w:t>
      </w:r>
    </w:p>
    <w:p w14:paraId="327A0AE6" w14:textId="77777777" w:rsidR="000D4E7F" w:rsidRPr="00896419" w:rsidRDefault="000D4E7F" w:rsidP="00BE1846">
      <w:pPr>
        <w:jc w:val="both"/>
        <w:rPr>
          <w:rFonts w:ascii="Arial" w:hAnsi="Arial" w:cs="Arial"/>
          <w:sz w:val="24"/>
          <w:szCs w:val="24"/>
        </w:rPr>
      </w:pPr>
    </w:p>
    <w:p w14:paraId="0F00D5A7" w14:textId="77777777" w:rsidR="00896419" w:rsidRPr="00896419" w:rsidRDefault="00896419" w:rsidP="00BE1846">
      <w:pPr>
        <w:jc w:val="both"/>
        <w:rPr>
          <w:rFonts w:ascii="Arial" w:hAnsi="Arial" w:cs="Arial"/>
          <w:sz w:val="24"/>
          <w:szCs w:val="24"/>
        </w:rPr>
      </w:pPr>
      <w:r w:rsidRPr="00896419">
        <w:rPr>
          <w:rFonts w:ascii="Arial" w:hAnsi="Arial" w:cs="Arial"/>
          <w:sz w:val="24"/>
          <w:szCs w:val="24"/>
        </w:rPr>
        <w:t xml:space="preserve">Declaro, em conformidade com o art. 33, caput, inciso V, alínea “c”, da Lei Federal nº 13.019/2014, que a </w:t>
      </w:r>
      <w:r w:rsidRPr="00896419">
        <w:rPr>
          <w:rFonts w:ascii="Arial" w:hAnsi="Arial" w:cs="Arial"/>
          <w:color w:val="FF0000"/>
          <w:sz w:val="24"/>
          <w:szCs w:val="24"/>
        </w:rPr>
        <w:t>[identificação da OSC]</w:t>
      </w:r>
      <w:r w:rsidRPr="00896419">
        <w:rPr>
          <w:rFonts w:ascii="Arial" w:hAnsi="Arial" w:cs="Arial"/>
          <w:sz w:val="24"/>
          <w:szCs w:val="24"/>
        </w:rPr>
        <w:t xml:space="preserve">: </w:t>
      </w:r>
    </w:p>
    <w:p w14:paraId="2E110EB5" w14:textId="77777777" w:rsidR="00896419" w:rsidRPr="00896419" w:rsidRDefault="00896419" w:rsidP="00BE1846">
      <w:pPr>
        <w:jc w:val="both"/>
        <w:rPr>
          <w:rFonts w:ascii="Arial" w:hAnsi="Arial" w:cs="Arial"/>
          <w:sz w:val="24"/>
          <w:szCs w:val="24"/>
        </w:rPr>
      </w:pPr>
      <w:r w:rsidRPr="00896419">
        <w:rPr>
          <w:rFonts w:ascii="Arial" w:hAnsi="Arial" w:cs="Arial"/>
          <w:sz w:val="24"/>
          <w:szCs w:val="24"/>
        </w:rPr>
        <w:t xml:space="preserve">dispõe de instalações e outras condições materiais para o desenvolvimento das atividades ou projetos previstos na parceria e o cumprimento das metas estabelecidas. </w:t>
      </w:r>
    </w:p>
    <w:p w14:paraId="5F6E0194" w14:textId="77777777" w:rsidR="00896419" w:rsidRPr="00896419" w:rsidRDefault="00896419" w:rsidP="00BE1846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896419">
        <w:rPr>
          <w:rFonts w:ascii="Arial" w:hAnsi="Arial" w:cs="Arial"/>
          <w:color w:val="FF0000"/>
          <w:sz w:val="24"/>
          <w:szCs w:val="24"/>
        </w:rPr>
        <w:t xml:space="preserve">OU </w:t>
      </w:r>
    </w:p>
    <w:p w14:paraId="1A3F8414" w14:textId="0C5608E3" w:rsidR="00896419" w:rsidRPr="00896419" w:rsidRDefault="00896419" w:rsidP="00BE1846">
      <w:pPr>
        <w:jc w:val="both"/>
        <w:rPr>
          <w:rFonts w:ascii="Arial" w:hAnsi="Arial" w:cs="Arial"/>
          <w:sz w:val="24"/>
          <w:szCs w:val="24"/>
        </w:rPr>
      </w:pPr>
      <w:r w:rsidRPr="00896419">
        <w:rPr>
          <w:rFonts w:ascii="Arial" w:hAnsi="Arial" w:cs="Arial"/>
          <w:sz w:val="24"/>
          <w:szCs w:val="24"/>
        </w:rPr>
        <w:t xml:space="preserve">pretende contratar ou adquirir com recursos da parceria as </w:t>
      </w:r>
      <w:r w:rsidR="00F80D5C">
        <w:rPr>
          <w:rFonts w:ascii="Arial" w:hAnsi="Arial" w:cs="Arial"/>
          <w:sz w:val="24"/>
          <w:szCs w:val="24"/>
        </w:rPr>
        <w:t xml:space="preserve">instalações e </w:t>
      </w:r>
      <w:r w:rsidRPr="00896419">
        <w:rPr>
          <w:rFonts w:ascii="Arial" w:hAnsi="Arial" w:cs="Arial"/>
          <w:sz w:val="24"/>
          <w:szCs w:val="24"/>
        </w:rPr>
        <w:t xml:space="preserve">condições materiais para o desenvolvimento das atividades ou projetos previstos na parceria e o cumprimento das metas estabelecidas. </w:t>
      </w:r>
    </w:p>
    <w:p w14:paraId="1611304F" w14:textId="77777777" w:rsidR="00F80D5C" w:rsidRDefault="00F80D5C" w:rsidP="00896419">
      <w:pPr>
        <w:ind w:left="3828"/>
        <w:jc w:val="both"/>
        <w:rPr>
          <w:rFonts w:ascii="Arial" w:hAnsi="Arial" w:cs="Arial"/>
          <w:color w:val="FF0000"/>
          <w:sz w:val="24"/>
          <w:szCs w:val="24"/>
        </w:rPr>
      </w:pPr>
    </w:p>
    <w:p w14:paraId="78F7DFC9" w14:textId="475A838C" w:rsidR="00BE1846" w:rsidRPr="00896419" w:rsidRDefault="00F80D5C" w:rsidP="00896419">
      <w:pPr>
        <w:ind w:left="3828"/>
        <w:jc w:val="both"/>
        <w:rPr>
          <w:rFonts w:ascii="Arial" w:hAnsi="Arial" w:cs="Arial"/>
          <w:color w:val="FF0000"/>
          <w:sz w:val="24"/>
          <w:szCs w:val="24"/>
        </w:rPr>
      </w:pPr>
      <w:r w:rsidRPr="00896419">
        <w:rPr>
          <w:rFonts w:ascii="Arial" w:hAnsi="Arial" w:cs="Arial"/>
          <w:color w:val="FF0000"/>
          <w:sz w:val="24"/>
          <w:szCs w:val="24"/>
        </w:rPr>
        <w:t xml:space="preserve"> </w:t>
      </w:r>
      <w:r w:rsidR="00896419" w:rsidRPr="00896419">
        <w:rPr>
          <w:rFonts w:ascii="Arial" w:hAnsi="Arial" w:cs="Arial"/>
          <w:color w:val="FF0000"/>
          <w:sz w:val="24"/>
          <w:szCs w:val="24"/>
        </w:rPr>
        <w:t xml:space="preserve">(OBS: A OSC adotará uma das </w:t>
      </w:r>
      <w:r>
        <w:rPr>
          <w:rFonts w:ascii="Arial" w:hAnsi="Arial" w:cs="Arial"/>
          <w:color w:val="FF0000"/>
          <w:sz w:val="24"/>
          <w:szCs w:val="24"/>
        </w:rPr>
        <w:t>duas</w:t>
      </w:r>
      <w:r w:rsidR="00896419" w:rsidRPr="00896419">
        <w:rPr>
          <w:rFonts w:ascii="Arial" w:hAnsi="Arial" w:cs="Arial"/>
          <w:color w:val="FF0000"/>
          <w:sz w:val="24"/>
          <w:szCs w:val="24"/>
        </w:rPr>
        <w:t xml:space="preserve"> redações acima, conforme a sua situação. A presente observação deverá ser suprimida da versão final da declaração).</w:t>
      </w:r>
    </w:p>
    <w:p w14:paraId="58512538" w14:textId="77777777" w:rsidR="00896419" w:rsidRPr="00896419" w:rsidRDefault="00896419" w:rsidP="00896419">
      <w:pPr>
        <w:ind w:left="3828"/>
        <w:jc w:val="both"/>
        <w:rPr>
          <w:rFonts w:ascii="Arial" w:hAnsi="Arial" w:cs="Arial"/>
          <w:color w:val="FF0000"/>
          <w:sz w:val="24"/>
          <w:szCs w:val="24"/>
        </w:rPr>
      </w:pPr>
    </w:p>
    <w:p w14:paraId="3C0DB148" w14:textId="77777777" w:rsidR="00896419" w:rsidRPr="00896419" w:rsidRDefault="00896419" w:rsidP="00BE1846">
      <w:pPr>
        <w:jc w:val="both"/>
        <w:rPr>
          <w:rFonts w:ascii="Arial" w:hAnsi="Arial" w:cs="Arial"/>
          <w:sz w:val="24"/>
          <w:szCs w:val="24"/>
        </w:rPr>
      </w:pPr>
    </w:p>
    <w:p w14:paraId="7456EC1F" w14:textId="77777777" w:rsidR="00BE1846" w:rsidRPr="00896419" w:rsidRDefault="00BE1846" w:rsidP="00BE1846">
      <w:pPr>
        <w:jc w:val="center"/>
        <w:rPr>
          <w:rFonts w:ascii="Arial" w:hAnsi="Arial" w:cs="Arial"/>
          <w:sz w:val="24"/>
          <w:szCs w:val="24"/>
        </w:rPr>
      </w:pPr>
      <w:r w:rsidRPr="00896419">
        <w:rPr>
          <w:rFonts w:ascii="Arial" w:hAnsi="Arial" w:cs="Arial"/>
          <w:sz w:val="24"/>
          <w:szCs w:val="24"/>
        </w:rPr>
        <w:t>Local-UF, ______ de ______________________ de 20__.</w:t>
      </w:r>
    </w:p>
    <w:p w14:paraId="45AD60B7" w14:textId="77777777" w:rsidR="00BE1846" w:rsidRPr="00896419" w:rsidRDefault="00BE1846" w:rsidP="00BE1846">
      <w:pPr>
        <w:jc w:val="center"/>
        <w:rPr>
          <w:rFonts w:ascii="Arial" w:hAnsi="Arial" w:cs="Arial"/>
          <w:sz w:val="24"/>
          <w:szCs w:val="24"/>
        </w:rPr>
      </w:pPr>
    </w:p>
    <w:p w14:paraId="27642546" w14:textId="77777777" w:rsidR="00BE1846" w:rsidRPr="00896419" w:rsidRDefault="00BE1846" w:rsidP="00BE1846">
      <w:pPr>
        <w:jc w:val="center"/>
        <w:rPr>
          <w:rFonts w:ascii="Arial" w:hAnsi="Arial" w:cs="Arial"/>
          <w:sz w:val="24"/>
          <w:szCs w:val="24"/>
        </w:rPr>
      </w:pPr>
      <w:r w:rsidRPr="00896419">
        <w:rPr>
          <w:rFonts w:ascii="Arial" w:hAnsi="Arial" w:cs="Arial"/>
          <w:sz w:val="24"/>
          <w:szCs w:val="24"/>
        </w:rPr>
        <w:t>_________________________________</w:t>
      </w:r>
    </w:p>
    <w:p w14:paraId="47F6AB45" w14:textId="77777777" w:rsidR="00BE1846" w:rsidRPr="00896419" w:rsidRDefault="00BE1846" w:rsidP="00BE1846">
      <w:pPr>
        <w:jc w:val="center"/>
        <w:rPr>
          <w:rFonts w:ascii="Arial" w:hAnsi="Arial" w:cs="Arial"/>
          <w:sz w:val="24"/>
          <w:szCs w:val="24"/>
        </w:rPr>
      </w:pPr>
      <w:r w:rsidRPr="00896419">
        <w:rPr>
          <w:rFonts w:ascii="Arial" w:hAnsi="Arial" w:cs="Arial"/>
          <w:sz w:val="24"/>
          <w:szCs w:val="24"/>
        </w:rPr>
        <w:t>(Nome e Cargo do Representante Legal da OSC)</w:t>
      </w:r>
    </w:p>
    <w:sectPr w:rsidR="00BE1846" w:rsidRPr="0089641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B26F9" w14:textId="77777777" w:rsidR="0014187B" w:rsidRDefault="0014187B" w:rsidP="0014187B">
      <w:pPr>
        <w:spacing w:after="0" w:line="240" w:lineRule="auto"/>
      </w:pPr>
      <w:r>
        <w:separator/>
      </w:r>
    </w:p>
  </w:endnote>
  <w:endnote w:type="continuationSeparator" w:id="0">
    <w:p w14:paraId="11BFC89C" w14:textId="77777777" w:rsidR="0014187B" w:rsidRDefault="0014187B" w:rsidP="00141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97CD4" w14:textId="77777777" w:rsidR="0014187B" w:rsidRDefault="0014187B" w:rsidP="0014187B">
      <w:pPr>
        <w:spacing w:after="0" w:line="240" w:lineRule="auto"/>
      </w:pPr>
      <w:r>
        <w:separator/>
      </w:r>
    </w:p>
  </w:footnote>
  <w:footnote w:type="continuationSeparator" w:id="0">
    <w:p w14:paraId="2585E68B" w14:textId="77777777" w:rsidR="0014187B" w:rsidRDefault="0014187B" w:rsidP="00141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7081"/>
    </w:tblGrid>
    <w:tr w:rsidR="000D4EF4" w14:paraId="1F94B1B7" w14:textId="77777777" w:rsidTr="00962183">
      <w:trPr>
        <w:jc w:val="center"/>
      </w:trPr>
      <w:tc>
        <w:tcPr>
          <w:tcW w:w="1413" w:type="dxa"/>
          <w:vAlign w:val="center"/>
        </w:tcPr>
        <w:p w14:paraId="33E5FF55" w14:textId="77777777" w:rsidR="000D4EF4" w:rsidRDefault="000D4EF4" w:rsidP="000D4EF4">
          <w:pPr>
            <w:pStyle w:val="Cabealho"/>
          </w:pPr>
          <w:r>
            <w:drawing>
              <wp:inline distT="0" distB="0" distL="0" distR="0" wp14:anchorId="2672871C" wp14:editId="12B5F78B">
                <wp:extent cx="728787" cy="781050"/>
                <wp:effectExtent l="0" t="0" r="8255" b="0"/>
                <wp:docPr id="761587087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1587087" name="Imagem 76158708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8787" cy="78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1" w:type="dxa"/>
          <w:vAlign w:val="center"/>
        </w:tcPr>
        <w:p w14:paraId="198131EE" w14:textId="77777777" w:rsidR="000D4EF4" w:rsidRPr="00B73CFB" w:rsidRDefault="000D4EF4" w:rsidP="000D4EF4">
          <w:pPr>
            <w:pStyle w:val="Cabealho"/>
            <w:jc w:val="center"/>
            <w:rPr>
              <w:rFonts w:cs="Arial"/>
              <w:b/>
              <w:bCs/>
              <w:sz w:val="32"/>
              <w:szCs w:val="32"/>
            </w:rPr>
          </w:pPr>
          <w:r w:rsidRPr="00B73CFB">
            <w:rPr>
              <w:rFonts w:cs="Arial"/>
              <w:b/>
              <w:bCs/>
              <w:sz w:val="32"/>
              <w:szCs w:val="32"/>
            </w:rPr>
            <w:t>PREFEITURA MUNICIPAL DE BOTUCATU</w:t>
          </w:r>
        </w:p>
        <w:p w14:paraId="0C6526F8" w14:textId="77777777" w:rsidR="000D4EF4" w:rsidRPr="000C56CA" w:rsidRDefault="000D4EF4" w:rsidP="000D4EF4">
          <w:pPr>
            <w:pStyle w:val="Cabealho"/>
            <w:jc w:val="center"/>
            <w:rPr>
              <w:rFonts w:cs="Arial"/>
              <w:sz w:val="28"/>
              <w:szCs w:val="28"/>
            </w:rPr>
          </w:pPr>
          <w:r>
            <w:rPr>
              <w:rFonts w:cs="Arial"/>
              <w:sz w:val="28"/>
              <w:szCs w:val="28"/>
            </w:rPr>
            <w:t>Secretaria Municipal de Esportes e Promoção da Qualidade de Vida</w:t>
          </w:r>
        </w:p>
      </w:tc>
    </w:tr>
  </w:tbl>
  <w:p w14:paraId="081E3F3D" w14:textId="746A7A62" w:rsidR="0014187B" w:rsidRDefault="0014187B" w:rsidP="000D4EF4">
    <w:pPr>
      <w:pStyle w:val="Cabealho"/>
    </w:pPr>
  </w:p>
  <w:p w14:paraId="16BB6B79" w14:textId="77777777" w:rsidR="00434C5B" w:rsidRDefault="00434C5B" w:rsidP="00434C5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C6167"/>
    <w:multiLevelType w:val="hybridMultilevel"/>
    <w:tmpl w:val="E65627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21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950"/>
    <w:rsid w:val="000D4E7F"/>
    <w:rsid w:val="000D4EF4"/>
    <w:rsid w:val="0014187B"/>
    <w:rsid w:val="00291AD9"/>
    <w:rsid w:val="00434C5B"/>
    <w:rsid w:val="00896419"/>
    <w:rsid w:val="00936950"/>
    <w:rsid w:val="00AA7A59"/>
    <w:rsid w:val="00BE1846"/>
    <w:rsid w:val="00F8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D183"/>
  <w15:chartTrackingRefBased/>
  <w15:docId w15:val="{FD0E94A6-2153-4395-805E-65072DAF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4E7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41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187B"/>
    <w:rPr>
      <w:noProof/>
    </w:rPr>
  </w:style>
  <w:style w:type="paragraph" w:styleId="Rodap">
    <w:name w:val="footer"/>
    <w:basedOn w:val="Normal"/>
    <w:link w:val="RodapChar"/>
    <w:uiPriority w:val="99"/>
    <w:unhideWhenUsed/>
    <w:rsid w:val="00141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187B"/>
    <w:rPr>
      <w:noProof/>
    </w:rPr>
  </w:style>
  <w:style w:type="table" w:styleId="Tabelacomgrade">
    <w:name w:val="Table Grid"/>
    <w:basedOn w:val="Tabelanormal"/>
    <w:uiPriority w:val="39"/>
    <w:rsid w:val="000D4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Silveira de Melo</dc:creator>
  <cp:keywords/>
  <dc:description/>
  <cp:lastModifiedBy>Bruno Silveira de Melo</cp:lastModifiedBy>
  <cp:revision>7</cp:revision>
  <dcterms:created xsi:type="dcterms:W3CDTF">2023-08-19T12:42:00Z</dcterms:created>
  <dcterms:modified xsi:type="dcterms:W3CDTF">2025-10-02T13:08:00Z</dcterms:modified>
</cp:coreProperties>
</file>