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DA6B8" w14:textId="77777777" w:rsidR="00291AD9" w:rsidRPr="00BE1846" w:rsidRDefault="00F9739D" w:rsidP="00BE1846">
      <w:pPr>
        <w:jc w:val="center"/>
        <w:rPr>
          <w:rFonts w:ascii="Arial" w:hAnsi="Arial" w:cs="Arial"/>
          <w:b/>
          <w:sz w:val="24"/>
          <w:szCs w:val="24"/>
        </w:rPr>
      </w:pPr>
      <w:r>
        <w:rPr>
          <w:rFonts w:ascii="Arial" w:hAnsi="Arial" w:cs="Arial"/>
          <w:b/>
          <w:sz w:val="24"/>
          <w:szCs w:val="24"/>
        </w:rPr>
        <w:t>ANEXO V</w:t>
      </w:r>
      <w:r w:rsidR="000D4E7F" w:rsidRPr="00BE1846">
        <w:rPr>
          <w:rFonts w:ascii="Arial" w:hAnsi="Arial" w:cs="Arial"/>
          <w:b/>
          <w:sz w:val="24"/>
          <w:szCs w:val="24"/>
        </w:rPr>
        <w:t xml:space="preserve">I – Declaração </w:t>
      </w:r>
      <w:r>
        <w:rPr>
          <w:rFonts w:ascii="Arial" w:hAnsi="Arial" w:cs="Arial"/>
          <w:b/>
          <w:sz w:val="24"/>
          <w:szCs w:val="24"/>
        </w:rPr>
        <w:t>relativa aos subitens “9.2.3”, “9.2.10”, “9.2.11” e “9.2.12” do Edital</w:t>
      </w:r>
    </w:p>
    <w:p w14:paraId="76E1B0A4" w14:textId="77777777" w:rsidR="000D4E7F" w:rsidRPr="00BE1846" w:rsidRDefault="000D4E7F" w:rsidP="00BE1846">
      <w:pPr>
        <w:jc w:val="both"/>
        <w:rPr>
          <w:rFonts w:ascii="Arial" w:hAnsi="Arial" w:cs="Arial"/>
          <w:sz w:val="24"/>
          <w:szCs w:val="24"/>
        </w:rPr>
      </w:pPr>
    </w:p>
    <w:p w14:paraId="4B426E93" w14:textId="77777777" w:rsidR="00BE1846" w:rsidRPr="00F9739D" w:rsidRDefault="00F9739D" w:rsidP="00F9739D">
      <w:pPr>
        <w:jc w:val="both"/>
        <w:rPr>
          <w:rFonts w:ascii="Arial" w:hAnsi="Arial" w:cs="Arial"/>
          <w:sz w:val="24"/>
          <w:szCs w:val="24"/>
        </w:rPr>
      </w:pPr>
      <w:r w:rsidRPr="00F9739D">
        <w:rPr>
          <w:rFonts w:ascii="Arial" w:hAnsi="Arial" w:cs="Arial"/>
          <w:sz w:val="24"/>
          <w:szCs w:val="24"/>
        </w:rPr>
        <w:t xml:space="preserve">Declaro para os devidos fins, em nome da </w:t>
      </w:r>
      <w:r w:rsidRPr="00F9739D">
        <w:rPr>
          <w:rFonts w:ascii="Arial" w:hAnsi="Arial" w:cs="Arial"/>
          <w:color w:val="FF0000"/>
          <w:sz w:val="24"/>
          <w:szCs w:val="24"/>
        </w:rPr>
        <w:t>[identificação da OSC]</w:t>
      </w:r>
      <w:r w:rsidRPr="00F9739D">
        <w:rPr>
          <w:rFonts w:ascii="Arial" w:hAnsi="Arial" w:cs="Arial"/>
          <w:sz w:val="24"/>
          <w:szCs w:val="24"/>
        </w:rPr>
        <w:t>, sob as penas da lei, que:</w:t>
      </w:r>
    </w:p>
    <w:p w14:paraId="4E98E5ED" w14:textId="77777777" w:rsidR="00F9739D" w:rsidRP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haverá contratação ou remuneração a qualquer título, pela OSC, com os recursos repassados, de servidor ou empregado público, inclusive àquele que exerça cargo em comissão ou função de confiança de órgão ou entidade da Administração Pública Municipal, bem como seus respectivos cônjuges, companheiros ou parentes, até o segundo grau, em linha reta, colateral ou por afinidade</w:t>
      </w:r>
    </w:p>
    <w:p w14:paraId="5AB99DD9" w14:textId="77777777" w:rsidR="00F9739D" w:rsidRP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haverá contratação de empresa(s) pertencente(s) a parentes até 2º grau, inclusive por afinidade, de dirigentes da OSC, ou de agentes políticos de Poder ou do Ministério Público, dirigente de órgão ou entidade da Administração Pública Municipal ou respectivo cônjuge ou companheiro, bem como parente em linha reta, colateral ou por afinidade;</w:t>
      </w:r>
    </w:p>
    <w:p w14:paraId="1DE96520" w14:textId="77777777" w:rsidR="00F9739D" w:rsidRDefault="00F9739D" w:rsidP="00F9739D">
      <w:pPr>
        <w:pStyle w:val="PargrafodaLista"/>
        <w:numPr>
          <w:ilvl w:val="0"/>
          <w:numId w:val="2"/>
        </w:numPr>
        <w:ind w:left="0" w:firstLine="0"/>
        <w:jc w:val="both"/>
        <w:rPr>
          <w:rFonts w:ascii="Arial" w:hAnsi="Arial" w:cs="Arial"/>
          <w:sz w:val="24"/>
          <w:szCs w:val="24"/>
        </w:rPr>
      </w:pPr>
      <w:r w:rsidRPr="00F9739D">
        <w:rPr>
          <w:rFonts w:ascii="Arial" w:hAnsi="Arial" w:cs="Arial"/>
          <w:sz w:val="24"/>
          <w:szCs w:val="24"/>
        </w:rPr>
        <w:t>não emprega menor de dezoito anos em trabalho noturno, perigoso ou insalubre e não emprega menor de dezesseis anos, salvo na condição de aprendiz.</w:t>
      </w:r>
    </w:p>
    <w:p w14:paraId="1DD9478E" w14:textId="77777777" w:rsidR="00F9739D" w:rsidRPr="00F9739D" w:rsidRDefault="00F9739D" w:rsidP="00F9739D">
      <w:pPr>
        <w:pStyle w:val="PargrafodaLista"/>
        <w:ind w:left="0"/>
        <w:jc w:val="both"/>
        <w:rPr>
          <w:rFonts w:ascii="Arial" w:hAnsi="Arial" w:cs="Arial"/>
          <w:sz w:val="24"/>
          <w:szCs w:val="24"/>
        </w:rPr>
      </w:pPr>
    </w:p>
    <w:p w14:paraId="339ADEA4" w14:textId="77777777" w:rsidR="00F9739D" w:rsidRDefault="00F9739D" w:rsidP="00F9739D">
      <w:pPr>
        <w:jc w:val="center"/>
        <w:rPr>
          <w:rFonts w:ascii="Arial" w:hAnsi="Arial" w:cs="Arial"/>
          <w:b/>
          <w:sz w:val="24"/>
          <w:szCs w:val="24"/>
        </w:rPr>
      </w:pPr>
      <w:r w:rsidRPr="00F9739D">
        <w:rPr>
          <w:rFonts w:ascii="Arial" w:hAnsi="Arial" w:cs="Arial"/>
          <w:b/>
          <w:sz w:val="24"/>
          <w:szCs w:val="24"/>
        </w:rPr>
        <w:t>RELAÇÃO NOMINAL ATUALIZADA DOS DIRIGENTES DA ENTIDADE</w:t>
      </w:r>
    </w:p>
    <w:p w14:paraId="575BFB10" w14:textId="77777777" w:rsidR="00F9739D" w:rsidRPr="00F9739D" w:rsidRDefault="00F9739D" w:rsidP="00F9739D">
      <w:pPr>
        <w:jc w:val="center"/>
        <w:rPr>
          <w:rFonts w:ascii="Arial" w:hAnsi="Arial" w:cs="Arial"/>
          <w:b/>
          <w:sz w:val="24"/>
          <w:szCs w:val="24"/>
        </w:rPr>
      </w:pPr>
    </w:p>
    <w:tbl>
      <w:tblPr>
        <w:tblStyle w:val="Tabelacomgrade"/>
        <w:tblW w:w="0" w:type="auto"/>
        <w:jc w:val="center"/>
        <w:tblLook w:val="04A0" w:firstRow="1" w:lastRow="0" w:firstColumn="1" w:lastColumn="0" w:noHBand="0" w:noVBand="1"/>
      </w:tblPr>
      <w:tblGrid>
        <w:gridCol w:w="1692"/>
        <w:gridCol w:w="1692"/>
        <w:gridCol w:w="1692"/>
        <w:gridCol w:w="1693"/>
        <w:gridCol w:w="1693"/>
      </w:tblGrid>
      <w:tr w:rsidR="00F9739D" w:rsidRPr="00F9739D" w14:paraId="0B1D5564" w14:textId="77777777" w:rsidTr="00F9739D">
        <w:trPr>
          <w:trHeight w:val="986"/>
          <w:jc w:val="center"/>
        </w:trPr>
        <w:tc>
          <w:tcPr>
            <w:tcW w:w="1692" w:type="dxa"/>
            <w:vAlign w:val="center"/>
          </w:tcPr>
          <w:p w14:paraId="7EBB8B92" w14:textId="77777777" w:rsidR="00F9739D" w:rsidRPr="00F9739D" w:rsidRDefault="00F9739D" w:rsidP="00F9739D">
            <w:pPr>
              <w:ind w:right="-6774"/>
              <w:jc w:val="both"/>
              <w:rPr>
                <w:rFonts w:ascii="Arial" w:hAnsi="Arial" w:cs="Arial"/>
                <w:b/>
                <w:sz w:val="16"/>
                <w:szCs w:val="16"/>
              </w:rPr>
            </w:pPr>
            <w:r w:rsidRPr="00F9739D">
              <w:rPr>
                <w:rFonts w:ascii="Arial" w:hAnsi="Arial" w:cs="Arial"/>
                <w:b/>
                <w:sz w:val="16"/>
                <w:szCs w:val="16"/>
              </w:rPr>
              <w:t>Nome</w:t>
            </w:r>
          </w:p>
        </w:tc>
        <w:tc>
          <w:tcPr>
            <w:tcW w:w="1692" w:type="dxa"/>
            <w:vAlign w:val="center"/>
          </w:tcPr>
          <w:p w14:paraId="7BE65C6B"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Cargo</w:t>
            </w:r>
          </w:p>
        </w:tc>
        <w:tc>
          <w:tcPr>
            <w:tcW w:w="1692" w:type="dxa"/>
            <w:vAlign w:val="center"/>
          </w:tcPr>
          <w:p w14:paraId="4F7462CA"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Endereço, Telefone e E-mail</w:t>
            </w:r>
          </w:p>
        </w:tc>
        <w:tc>
          <w:tcPr>
            <w:tcW w:w="1693" w:type="dxa"/>
            <w:vAlign w:val="center"/>
          </w:tcPr>
          <w:p w14:paraId="3EFECB34"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Número do RG e órgão expedidor</w:t>
            </w:r>
          </w:p>
        </w:tc>
        <w:tc>
          <w:tcPr>
            <w:tcW w:w="1693" w:type="dxa"/>
            <w:vAlign w:val="center"/>
          </w:tcPr>
          <w:p w14:paraId="4FC67257" w14:textId="77777777" w:rsidR="00F9739D" w:rsidRPr="00F9739D" w:rsidRDefault="00F9739D" w:rsidP="00F9739D">
            <w:pPr>
              <w:jc w:val="both"/>
              <w:rPr>
                <w:rFonts w:ascii="Arial" w:hAnsi="Arial" w:cs="Arial"/>
                <w:b/>
                <w:sz w:val="16"/>
                <w:szCs w:val="16"/>
              </w:rPr>
            </w:pPr>
            <w:r w:rsidRPr="00F9739D">
              <w:rPr>
                <w:rFonts w:ascii="Arial" w:hAnsi="Arial" w:cs="Arial"/>
                <w:b/>
                <w:sz w:val="16"/>
                <w:szCs w:val="16"/>
              </w:rPr>
              <w:t>Número do CPF</w:t>
            </w:r>
          </w:p>
        </w:tc>
      </w:tr>
      <w:tr w:rsidR="00F9739D" w:rsidRPr="00F9739D" w14:paraId="1EBFD8B3" w14:textId="77777777" w:rsidTr="00F9739D">
        <w:trPr>
          <w:trHeight w:val="250"/>
          <w:jc w:val="center"/>
        </w:trPr>
        <w:tc>
          <w:tcPr>
            <w:tcW w:w="1692" w:type="dxa"/>
          </w:tcPr>
          <w:p w14:paraId="7F619260" w14:textId="77777777" w:rsidR="00F9739D" w:rsidRPr="00F9739D" w:rsidRDefault="00F9739D" w:rsidP="00F9739D">
            <w:pPr>
              <w:jc w:val="both"/>
              <w:rPr>
                <w:rFonts w:ascii="Arial" w:hAnsi="Arial" w:cs="Arial"/>
                <w:sz w:val="16"/>
                <w:szCs w:val="16"/>
              </w:rPr>
            </w:pPr>
          </w:p>
        </w:tc>
        <w:tc>
          <w:tcPr>
            <w:tcW w:w="1692" w:type="dxa"/>
          </w:tcPr>
          <w:p w14:paraId="5D395DCA" w14:textId="77777777" w:rsidR="00F9739D" w:rsidRPr="00F9739D" w:rsidRDefault="00F9739D" w:rsidP="00F9739D">
            <w:pPr>
              <w:jc w:val="both"/>
              <w:rPr>
                <w:rFonts w:ascii="Arial" w:hAnsi="Arial" w:cs="Arial"/>
                <w:sz w:val="16"/>
                <w:szCs w:val="16"/>
              </w:rPr>
            </w:pPr>
          </w:p>
        </w:tc>
        <w:tc>
          <w:tcPr>
            <w:tcW w:w="1692" w:type="dxa"/>
          </w:tcPr>
          <w:p w14:paraId="7CD00464" w14:textId="77777777" w:rsidR="00F9739D" w:rsidRPr="00F9739D" w:rsidRDefault="00F9739D" w:rsidP="00F9739D">
            <w:pPr>
              <w:jc w:val="both"/>
              <w:rPr>
                <w:rFonts w:ascii="Arial" w:hAnsi="Arial" w:cs="Arial"/>
                <w:sz w:val="16"/>
                <w:szCs w:val="16"/>
              </w:rPr>
            </w:pPr>
          </w:p>
        </w:tc>
        <w:tc>
          <w:tcPr>
            <w:tcW w:w="1693" w:type="dxa"/>
          </w:tcPr>
          <w:p w14:paraId="534573C0" w14:textId="77777777" w:rsidR="00F9739D" w:rsidRPr="00F9739D" w:rsidRDefault="00F9739D" w:rsidP="00F9739D">
            <w:pPr>
              <w:jc w:val="both"/>
              <w:rPr>
                <w:rFonts w:ascii="Arial" w:hAnsi="Arial" w:cs="Arial"/>
                <w:sz w:val="16"/>
                <w:szCs w:val="16"/>
              </w:rPr>
            </w:pPr>
          </w:p>
        </w:tc>
        <w:tc>
          <w:tcPr>
            <w:tcW w:w="1693" w:type="dxa"/>
          </w:tcPr>
          <w:p w14:paraId="2A767DAB" w14:textId="77777777" w:rsidR="00F9739D" w:rsidRPr="00F9739D" w:rsidRDefault="00F9739D" w:rsidP="00F9739D">
            <w:pPr>
              <w:jc w:val="both"/>
              <w:rPr>
                <w:rFonts w:ascii="Arial" w:hAnsi="Arial" w:cs="Arial"/>
                <w:sz w:val="16"/>
                <w:szCs w:val="16"/>
              </w:rPr>
            </w:pPr>
          </w:p>
        </w:tc>
      </w:tr>
      <w:tr w:rsidR="00F9739D" w:rsidRPr="00F9739D" w14:paraId="28AB3D1C" w14:textId="77777777" w:rsidTr="00F9739D">
        <w:trPr>
          <w:trHeight w:val="236"/>
          <w:jc w:val="center"/>
        </w:trPr>
        <w:tc>
          <w:tcPr>
            <w:tcW w:w="1692" w:type="dxa"/>
          </w:tcPr>
          <w:p w14:paraId="40E8FAC2" w14:textId="77777777" w:rsidR="00F9739D" w:rsidRPr="00F9739D" w:rsidRDefault="00F9739D" w:rsidP="00F9739D">
            <w:pPr>
              <w:jc w:val="both"/>
              <w:rPr>
                <w:rFonts w:ascii="Arial" w:hAnsi="Arial" w:cs="Arial"/>
                <w:sz w:val="16"/>
                <w:szCs w:val="16"/>
              </w:rPr>
            </w:pPr>
          </w:p>
        </w:tc>
        <w:tc>
          <w:tcPr>
            <w:tcW w:w="1692" w:type="dxa"/>
          </w:tcPr>
          <w:p w14:paraId="44E8B300" w14:textId="77777777" w:rsidR="00F9739D" w:rsidRPr="00F9739D" w:rsidRDefault="00F9739D" w:rsidP="00F9739D">
            <w:pPr>
              <w:jc w:val="both"/>
              <w:rPr>
                <w:rFonts w:ascii="Arial" w:hAnsi="Arial" w:cs="Arial"/>
                <w:sz w:val="16"/>
                <w:szCs w:val="16"/>
              </w:rPr>
            </w:pPr>
          </w:p>
        </w:tc>
        <w:tc>
          <w:tcPr>
            <w:tcW w:w="1692" w:type="dxa"/>
          </w:tcPr>
          <w:p w14:paraId="2E27EEA1" w14:textId="77777777" w:rsidR="00F9739D" w:rsidRPr="00F9739D" w:rsidRDefault="00F9739D" w:rsidP="00F9739D">
            <w:pPr>
              <w:jc w:val="both"/>
              <w:rPr>
                <w:rFonts w:ascii="Arial" w:hAnsi="Arial" w:cs="Arial"/>
                <w:sz w:val="16"/>
                <w:szCs w:val="16"/>
              </w:rPr>
            </w:pPr>
          </w:p>
        </w:tc>
        <w:tc>
          <w:tcPr>
            <w:tcW w:w="1693" w:type="dxa"/>
          </w:tcPr>
          <w:p w14:paraId="4CFA51FB" w14:textId="77777777" w:rsidR="00F9739D" w:rsidRPr="00F9739D" w:rsidRDefault="00F9739D" w:rsidP="00F9739D">
            <w:pPr>
              <w:jc w:val="both"/>
              <w:rPr>
                <w:rFonts w:ascii="Arial" w:hAnsi="Arial" w:cs="Arial"/>
                <w:sz w:val="16"/>
                <w:szCs w:val="16"/>
              </w:rPr>
            </w:pPr>
          </w:p>
        </w:tc>
        <w:tc>
          <w:tcPr>
            <w:tcW w:w="1693" w:type="dxa"/>
          </w:tcPr>
          <w:p w14:paraId="3A27EC91" w14:textId="77777777" w:rsidR="00F9739D" w:rsidRPr="00F9739D" w:rsidRDefault="00F9739D" w:rsidP="00F9739D">
            <w:pPr>
              <w:jc w:val="both"/>
              <w:rPr>
                <w:rFonts w:ascii="Arial" w:hAnsi="Arial" w:cs="Arial"/>
                <w:sz w:val="16"/>
                <w:szCs w:val="16"/>
              </w:rPr>
            </w:pPr>
          </w:p>
        </w:tc>
      </w:tr>
      <w:tr w:rsidR="00F9739D" w:rsidRPr="00F9739D" w14:paraId="548EBD22" w14:textId="77777777" w:rsidTr="00F9739D">
        <w:trPr>
          <w:trHeight w:val="236"/>
          <w:jc w:val="center"/>
        </w:trPr>
        <w:tc>
          <w:tcPr>
            <w:tcW w:w="1692" w:type="dxa"/>
          </w:tcPr>
          <w:p w14:paraId="4C542B1F" w14:textId="77777777" w:rsidR="00F9739D" w:rsidRPr="00F9739D" w:rsidRDefault="00F9739D" w:rsidP="00F9739D">
            <w:pPr>
              <w:jc w:val="both"/>
              <w:rPr>
                <w:rFonts w:ascii="Arial" w:hAnsi="Arial" w:cs="Arial"/>
                <w:sz w:val="16"/>
                <w:szCs w:val="16"/>
              </w:rPr>
            </w:pPr>
          </w:p>
        </w:tc>
        <w:tc>
          <w:tcPr>
            <w:tcW w:w="1692" w:type="dxa"/>
          </w:tcPr>
          <w:p w14:paraId="540716D5" w14:textId="77777777" w:rsidR="00F9739D" w:rsidRPr="00F9739D" w:rsidRDefault="00F9739D" w:rsidP="00F9739D">
            <w:pPr>
              <w:jc w:val="both"/>
              <w:rPr>
                <w:rFonts w:ascii="Arial" w:hAnsi="Arial" w:cs="Arial"/>
                <w:sz w:val="16"/>
                <w:szCs w:val="16"/>
              </w:rPr>
            </w:pPr>
          </w:p>
        </w:tc>
        <w:tc>
          <w:tcPr>
            <w:tcW w:w="1692" w:type="dxa"/>
          </w:tcPr>
          <w:p w14:paraId="2F03C9AA" w14:textId="77777777" w:rsidR="00F9739D" w:rsidRPr="00F9739D" w:rsidRDefault="00F9739D" w:rsidP="00F9739D">
            <w:pPr>
              <w:jc w:val="both"/>
              <w:rPr>
                <w:rFonts w:ascii="Arial" w:hAnsi="Arial" w:cs="Arial"/>
                <w:sz w:val="16"/>
                <w:szCs w:val="16"/>
              </w:rPr>
            </w:pPr>
          </w:p>
        </w:tc>
        <w:tc>
          <w:tcPr>
            <w:tcW w:w="1693" w:type="dxa"/>
          </w:tcPr>
          <w:p w14:paraId="3F5C41E5" w14:textId="77777777" w:rsidR="00F9739D" w:rsidRPr="00F9739D" w:rsidRDefault="00F9739D" w:rsidP="00F9739D">
            <w:pPr>
              <w:jc w:val="both"/>
              <w:rPr>
                <w:rFonts w:ascii="Arial" w:hAnsi="Arial" w:cs="Arial"/>
                <w:sz w:val="16"/>
                <w:szCs w:val="16"/>
              </w:rPr>
            </w:pPr>
          </w:p>
        </w:tc>
        <w:tc>
          <w:tcPr>
            <w:tcW w:w="1693" w:type="dxa"/>
          </w:tcPr>
          <w:p w14:paraId="5158BE70" w14:textId="77777777" w:rsidR="00F9739D" w:rsidRPr="00F9739D" w:rsidRDefault="00F9739D" w:rsidP="00F9739D">
            <w:pPr>
              <w:jc w:val="both"/>
              <w:rPr>
                <w:rFonts w:ascii="Arial" w:hAnsi="Arial" w:cs="Arial"/>
                <w:sz w:val="16"/>
                <w:szCs w:val="16"/>
              </w:rPr>
            </w:pPr>
          </w:p>
        </w:tc>
      </w:tr>
      <w:tr w:rsidR="00F9739D" w:rsidRPr="00F9739D" w14:paraId="6E8D9456" w14:textId="77777777" w:rsidTr="00F9739D">
        <w:trPr>
          <w:trHeight w:val="236"/>
          <w:jc w:val="center"/>
        </w:trPr>
        <w:tc>
          <w:tcPr>
            <w:tcW w:w="1692" w:type="dxa"/>
          </w:tcPr>
          <w:p w14:paraId="02FA9127" w14:textId="77777777" w:rsidR="00F9739D" w:rsidRPr="00F9739D" w:rsidRDefault="00F9739D" w:rsidP="00F9739D">
            <w:pPr>
              <w:jc w:val="both"/>
              <w:rPr>
                <w:rFonts w:ascii="Arial" w:hAnsi="Arial" w:cs="Arial"/>
                <w:sz w:val="16"/>
                <w:szCs w:val="16"/>
              </w:rPr>
            </w:pPr>
          </w:p>
        </w:tc>
        <w:tc>
          <w:tcPr>
            <w:tcW w:w="1692" w:type="dxa"/>
          </w:tcPr>
          <w:p w14:paraId="619F49CD" w14:textId="77777777" w:rsidR="00F9739D" w:rsidRPr="00F9739D" w:rsidRDefault="00F9739D" w:rsidP="00F9739D">
            <w:pPr>
              <w:jc w:val="both"/>
              <w:rPr>
                <w:rFonts w:ascii="Arial" w:hAnsi="Arial" w:cs="Arial"/>
                <w:sz w:val="16"/>
                <w:szCs w:val="16"/>
              </w:rPr>
            </w:pPr>
          </w:p>
        </w:tc>
        <w:tc>
          <w:tcPr>
            <w:tcW w:w="1692" w:type="dxa"/>
          </w:tcPr>
          <w:p w14:paraId="36DF2600" w14:textId="77777777" w:rsidR="00F9739D" w:rsidRPr="00F9739D" w:rsidRDefault="00F9739D" w:rsidP="00F9739D">
            <w:pPr>
              <w:jc w:val="both"/>
              <w:rPr>
                <w:rFonts w:ascii="Arial" w:hAnsi="Arial" w:cs="Arial"/>
                <w:sz w:val="16"/>
                <w:szCs w:val="16"/>
              </w:rPr>
            </w:pPr>
          </w:p>
        </w:tc>
        <w:tc>
          <w:tcPr>
            <w:tcW w:w="1693" w:type="dxa"/>
          </w:tcPr>
          <w:p w14:paraId="29C1A764" w14:textId="77777777" w:rsidR="00F9739D" w:rsidRPr="00F9739D" w:rsidRDefault="00F9739D" w:rsidP="00F9739D">
            <w:pPr>
              <w:jc w:val="both"/>
              <w:rPr>
                <w:rFonts w:ascii="Arial" w:hAnsi="Arial" w:cs="Arial"/>
                <w:sz w:val="16"/>
                <w:szCs w:val="16"/>
              </w:rPr>
            </w:pPr>
          </w:p>
        </w:tc>
        <w:tc>
          <w:tcPr>
            <w:tcW w:w="1693" w:type="dxa"/>
          </w:tcPr>
          <w:p w14:paraId="053F758F" w14:textId="77777777" w:rsidR="00F9739D" w:rsidRPr="00F9739D" w:rsidRDefault="00F9739D" w:rsidP="00F9739D">
            <w:pPr>
              <w:jc w:val="both"/>
              <w:rPr>
                <w:rFonts w:ascii="Arial" w:hAnsi="Arial" w:cs="Arial"/>
                <w:sz w:val="16"/>
                <w:szCs w:val="16"/>
              </w:rPr>
            </w:pPr>
          </w:p>
        </w:tc>
      </w:tr>
      <w:tr w:rsidR="00F9739D" w:rsidRPr="00F9739D" w14:paraId="74460696" w14:textId="77777777" w:rsidTr="00F9739D">
        <w:trPr>
          <w:trHeight w:val="236"/>
          <w:jc w:val="center"/>
        </w:trPr>
        <w:tc>
          <w:tcPr>
            <w:tcW w:w="1692" w:type="dxa"/>
          </w:tcPr>
          <w:p w14:paraId="48809995" w14:textId="77777777" w:rsidR="00F9739D" w:rsidRPr="00F9739D" w:rsidRDefault="00F9739D" w:rsidP="00F9739D">
            <w:pPr>
              <w:jc w:val="both"/>
              <w:rPr>
                <w:rFonts w:ascii="Arial" w:hAnsi="Arial" w:cs="Arial"/>
                <w:sz w:val="16"/>
                <w:szCs w:val="16"/>
              </w:rPr>
            </w:pPr>
          </w:p>
        </w:tc>
        <w:tc>
          <w:tcPr>
            <w:tcW w:w="1692" w:type="dxa"/>
          </w:tcPr>
          <w:p w14:paraId="0890CA2A" w14:textId="77777777" w:rsidR="00F9739D" w:rsidRPr="00F9739D" w:rsidRDefault="00F9739D" w:rsidP="00F9739D">
            <w:pPr>
              <w:jc w:val="both"/>
              <w:rPr>
                <w:rFonts w:ascii="Arial" w:hAnsi="Arial" w:cs="Arial"/>
                <w:sz w:val="16"/>
                <w:szCs w:val="16"/>
              </w:rPr>
            </w:pPr>
          </w:p>
        </w:tc>
        <w:tc>
          <w:tcPr>
            <w:tcW w:w="1692" w:type="dxa"/>
          </w:tcPr>
          <w:p w14:paraId="35A8695A" w14:textId="77777777" w:rsidR="00F9739D" w:rsidRPr="00F9739D" w:rsidRDefault="00F9739D" w:rsidP="00F9739D">
            <w:pPr>
              <w:jc w:val="both"/>
              <w:rPr>
                <w:rFonts w:ascii="Arial" w:hAnsi="Arial" w:cs="Arial"/>
                <w:sz w:val="16"/>
                <w:szCs w:val="16"/>
              </w:rPr>
            </w:pPr>
          </w:p>
        </w:tc>
        <w:tc>
          <w:tcPr>
            <w:tcW w:w="1693" w:type="dxa"/>
          </w:tcPr>
          <w:p w14:paraId="18DE6F19" w14:textId="77777777" w:rsidR="00F9739D" w:rsidRPr="00F9739D" w:rsidRDefault="00F9739D" w:rsidP="00F9739D">
            <w:pPr>
              <w:jc w:val="both"/>
              <w:rPr>
                <w:rFonts w:ascii="Arial" w:hAnsi="Arial" w:cs="Arial"/>
                <w:sz w:val="16"/>
                <w:szCs w:val="16"/>
              </w:rPr>
            </w:pPr>
          </w:p>
        </w:tc>
        <w:tc>
          <w:tcPr>
            <w:tcW w:w="1693" w:type="dxa"/>
          </w:tcPr>
          <w:p w14:paraId="2858DDE9" w14:textId="77777777" w:rsidR="00F9739D" w:rsidRPr="00F9739D" w:rsidRDefault="00F9739D" w:rsidP="00F9739D">
            <w:pPr>
              <w:jc w:val="both"/>
              <w:rPr>
                <w:rFonts w:ascii="Arial" w:hAnsi="Arial" w:cs="Arial"/>
                <w:sz w:val="16"/>
                <w:szCs w:val="16"/>
              </w:rPr>
            </w:pPr>
          </w:p>
        </w:tc>
      </w:tr>
    </w:tbl>
    <w:p w14:paraId="3D77AB9E" w14:textId="77777777" w:rsidR="00F9739D" w:rsidRDefault="00F9739D" w:rsidP="00F9739D">
      <w:pPr>
        <w:jc w:val="both"/>
      </w:pPr>
    </w:p>
    <w:p w14:paraId="13E14C1D"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Local-UF, ______ de ______________________ de 20__.</w:t>
      </w:r>
    </w:p>
    <w:p w14:paraId="4531A2C4" w14:textId="77777777" w:rsidR="00BE1846" w:rsidRPr="00BE1846" w:rsidRDefault="00BE1846" w:rsidP="00BE1846">
      <w:pPr>
        <w:jc w:val="center"/>
        <w:rPr>
          <w:rFonts w:ascii="Arial" w:hAnsi="Arial" w:cs="Arial"/>
          <w:sz w:val="24"/>
          <w:szCs w:val="24"/>
        </w:rPr>
      </w:pPr>
    </w:p>
    <w:p w14:paraId="1C3E15D1"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_________________________________</w:t>
      </w:r>
    </w:p>
    <w:p w14:paraId="14D7B9E3" w14:textId="77777777" w:rsidR="00BE1846" w:rsidRPr="00BE1846" w:rsidRDefault="00BE1846" w:rsidP="00BE1846">
      <w:pPr>
        <w:jc w:val="center"/>
        <w:rPr>
          <w:rFonts w:ascii="Arial" w:hAnsi="Arial" w:cs="Arial"/>
          <w:sz w:val="24"/>
          <w:szCs w:val="24"/>
        </w:rPr>
      </w:pPr>
      <w:r w:rsidRPr="00BE1846">
        <w:rPr>
          <w:rFonts w:ascii="Arial" w:hAnsi="Arial" w:cs="Arial"/>
          <w:sz w:val="24"/>
          <w:szCs w:val="24"/>
        </w:rPr>
        <w:t>(Nome e Cargo do Representante Legal da OSC)</w:t>
      </w:r>
    </w:p>
    <w:sectPr w:rsidR="00BE1846" w:rsidRPr="00BE184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DE4E" w14:textId="77777777" w:rsidR="0002125C" w:rsidRDefault="0002125C" w:rsidP="0002125C">
      <w:pPr>
        <w:spacing w:after="0" w:line="240" w:lineRule="auto"/>
      </w:pPr>
      <w:r>
        <w:separator/>
      </w:r>
    </w:p>
  </w:endnote>
  <w:endnote w:type="continuationSeparator" w:id="0">
    <w:p w14:paraId="085480B0" w14:textId="77777777" w:rsidR="0002125C" w:rsidRDefault="0002125C" w:rsidP="0002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3694" w14:textId="77777777" w:rsidR="0002125C" w:rsidRDefault="0002125C" w:rsidP="0002125C">
      <w:pPr>
        <w:spacing w:after="0" w:line="240" w:lineRule="auto"/>
      </w:pPr>
      <w:r>
        <w:separator/>
      </w:r>
    </w:p>
  </w:footnote>
  <w:footnote w:type="continuationSeparator" w:id="0">
    <w:p w14:paraId="7C6A1FBC" w14:textId="77777777" w:rsidR="0002125C" w:rsidRDefault="0002125C" w:rsidP="00021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81"/>
    </w:tblGrid>
    <w:tr w:rsidR="007158B4" w14:paraId="3177084B" w14:textId="77777777" w:rsidTr="00962183">
      <w:trPr>
        <w:jc w:val="center"/>
      </w:trPr>
      <w:tc>
        <w:tcPr>
          <w:tcW w:w="1413" w:type="dxa"/>
          <w:vAlign w:val="center"/>
        </w:tcPr>
        <w:p w14:paraId="3FAD8AFB" w14:textId="77777777" w:rsidR="007158B4" w:rsidRDefault="007158B4" w:rsidP="007158B4">
          <w:pPr>
            <w:pStyle w:val="Cabealho"/>
          </w:pPr>
          <w:r>
            <w:drawing>
              <wp:inline distT="0" distB="0" distL="0" distR="0" wp14:anchorId="3E85E1A4" wp14:editId="312E137E">
                <wp:extent cx="728787" cy="781050"/>
                <wp:effectExtent l="0" t="0" r="8255" b="0"/>
                <wp:docPr id="76158708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87087" name="Imagem 761587087"/>
                        <pic:cNvPicPr/>
                      </pic:nvPicPr>
                      <pic:blipFill>
                        <a:blip r:embed="rId1">
                          <a:extLst>
                            <a:ext uri="{28A0092B-C50C-407E-A947-70E740481C1C}">
                              <a14:useLocalDpi xmlns:a14="http://schemas.microsoft.com/office/drawing/2010/main" val="0"/>
                            </a:ext>
                          </a:extLst>
                        </a:blip>
                        <a:stretch>
                          <a:fillRect/>
                        </a:stretch>
                      </pic:blipFill>
                      <pic:spPr>
                        <a:xfrm>
                          <a:off x="0" y="0"/>
                          <a:ext cx="728787" cy="781050"/>
                        </a:xfrm>
                        <a:prstGeom prst="rect">
                          <a:avLst/>
                        </a:prstGeom>
                      </pic:spPr>
                    </pic:pic>
                  </a:graphicData>
                </a:graphic>
              </wp:inline>
            </w:drawing>
          </w:r>
        </w:p>
      </w:tc>
      <w:tc>
        <w:tcPr>
          <w:tcW w:w="7081" w:type="dxa"/>
          <w:vAlign w:val="center"/>
        </w:tcPr>
        <w:p w14:paraId="7FB984B7" w14:textId="77777777" w:rsidR="007158B4" w:rsidRPr="00B73CFB" w:rsidRDefault="007158B4" w:rsidP="007158B4">
          <w:pPr>
            <w:pStyle w:val="Cabealho"/>
            <w:jc w:val="center"/>
            <w:rPr>
              <w:rFonts w:cs="Arial"/>
              <w:b/>
              <w:bCs/>
              <w:sz w:val="32"/>
              <w:szCs w:val="32"/>
            </w:rPr>
          </w:pPr>
          <w:r w:rsidRPr="00B73CFB">
            <w:rPr>
              <w:rFonts w:cs="Arial"/>
              <w:b/>
              <w:bCs/>
              <w:sz w:val="32"/>
              <w:szCs w:val="32"/>
            </w:rPr>
            <w:t>PREFEITURA MUNICIPAL DE BOTUCATU</w:t>
          </w:r>
        </w:p>
        <w:p w14:paraId="0B254FE7" w14:textId="77777777" w:rsidR="007158B4" w:rsidRPr="000C56CA" w:rsidRDefault="007158B4" w:rsidP="007158B4">
          <w:pPr>
            <w:pStyle w:val="Cabealho"/>
            <w:jc w:val="center"/>
            <w:rPr>
              <w:rFonts w:cs="Arial"/>
              <w:sz w:val="28"/>
              <w:szCs w:val="28"/>
            </w:rPr>
          </w:pPr>
          <w:r>
            <w:rPr>
              <w:rFonts w:cs="Arial"/>
              <w:sz w:val="28"/>
              <w:szCs w:val="28"/>
            </w:rPr>
            <w:t>Secretaria Municipal de Esportes e Promoção da Qualidade de Vida</w:t>
          </w:r>
        </w:p>
      </w:tc>
    </w:tr>
  </w:tbl>
  <w:p w14:paraId="4D5EA875" w14:textId="77777777" w:rsidR="0002125C" w:rsidRPr="007158B4" w:rsidRDefault="0002125C" w:rsidP="007158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3725E"/>
    <w:multiLevelType w:val="hybridMultilevel"/>
    <w:tmpl w:val="974CA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8C6167"/>
    <w:multiLevelType w:val="hybridMultilevel"/>
    <w:tmpl w:val="E6562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7257152">
    <w:abstractNumId w:val="1"/>
  </w:num>
  <w:num w:numId="2" w16cid:durableId="150813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950"/>
    <w:rsid w:val="0002125C"/>
    <w:rsid w:val="000D4E7F"/>
    <w:rsid w:val="00291AD9"/>
    <w:rsid w:val="007158B4"/>
    <w:rsid w:val="00936950"/>
    <w:rsid w:val="00AA7A59"/>
    <w:rsid w:val="00BE1846"/>
    <w:rsid w:val="00F97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EF692"/>
  <w15:chartTrackingRefBased/>
  <w15:docId w15:val="{FD0E94A6-2153-4395-805E-65072DA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D4E7F"/>
    <w:pPr>
      <w:ind w:left="720"/>
      <w:contextualSpacing/>
    </w:pPr>
  </w:style>
  <w:style w:type="table" w:styleId="Tabelacomgrade">
    <w:name w:val="Table Grid"/>
    <w:basedOn w:val="Tabelanormal"/>
    <w:uiPriority w:val="39"/>
    <w:rsid w:val="00F9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9739D"/>
    <w:rPr>
      <w:color w:val="0563C1" w:themeColor="hyperlink"/>
      <w:u w:val="single"/>
    </w:rPr>
  </w:style>
  <w:style w:type="paragraph" w:styleId="Cabealho">
    <w:name w:val="header"/>
    <w:basedOn w:val="Normal"/>
    <w:link w:val="CabealhoChar"/>
    <w:uiPriority w:val="99"/>
    <w:unhideWhenUsed/>
    <w:rsid w:val="000212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125C"/>
    <w:rPr>
      <w:noProof/>
    </w:rPr>
  </w:style>
  <w:style w:type="paragraph" w:styleId="Rodap">
    <w:name w:val="footer"/>
    <w:basedOn w:val="Normal"/>
    <w:link w:val="RodapChar"/>
    <w:uiPriority w:val="99"/>
    <w:unhideWhenUsed/>
    <w:rsid w:val="0002125C"/>
    <w:pPr>
      <w:tabs>
        <w:tab w:val="center" w:pos="4252"/>
        <w:tab w:val="right" w:pos="8504"/>
      </w:tabs>
      <w:spacing w:after="0" w:line="240" w:lineRule="auto"/>
    </w:pPr>
  </w:style>
  <w:style w:type="character" w:customStyle="1" w:styleId="RodapChar">
    <w:name w:val="Rodapé Char"/>
    <w:basedOn w:val="Fontepargpadro"/>
    <w:link w:val="Rodap"/>
    <w:uiPriority w:val="99"/>
    <w:rsid w:val="0002125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212</Words>
  <Characters>1149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Silveira de Melo</dc:creator>
  <cp:keywords/>
  <dc:description/>
  <cp:lastModifiedBy>Bruno Silveira de Melo</cp:lastModifiedBy>
  <cp:revision>5</cp:revision>
  <dcterms:created xsi:type="dcterms:W3CDTF">2023-08-19T12:42:00Z</dcterms:created>
  <dcterms:modified xsi:type="dcterms:W3CDTF">2025-10-02T13:09:00Z</dcterms:modified>
</cp:coreProperties>
</file>